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D9438E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Автономний інвертор </w:t>
      </w:r>
      <w:proofErr w:type="spellStart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Quattro</w:t>
      </w:r>
      <w:proofErr w:type="spellEnd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48/15000/200-100/100 </w:t>
      </w:r>
      <w:proofErr w:type="spellStart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Victron</w:t>
      </w:r>
      <w:proofErr w:type="spellEnd"/>
      <w:r w:rsidR="00E80B2B" w:rsidRPr="00E80B2B">
        <w:rPr>
          <w:rFonts w:ascii="Arial" w:eastAsia="Times New Roman" w:hAnsi="Arial" w:cs="Arial"/>
          <w:sz w:val="20"/>
          <w:szCs w:val="20"/>
        </w:rPr>
        <w:t>____</w:t>
      </w:r>
      <w:r w:rsidR="00447789">
        <w:rPr>
          <w:rFonts w:ascii="Arial" w:eastAsia="Times New Roman" w:hAnsi="Arial" w:cs="Arial"/>
          <w:sz w:val="20"/>
          <w:szCs w:val="20"/>
        </w:rPr>
        <w:t xml:space="preserve">         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>________         __</w:t>
      </w:r>
      <w:r w:rsidR="00447789" w:rsidRPr="00D9438E">
        <w:rPr>
          <w:rFonts w:ascii="Arial" w:eastAsia="Times New Roman" w:hAnsi="Arial" w:cs="Arial"/>
          <w:sz w:val="20"/>
          <w:szCs w:val="20"/>
          <w:u w:val="single"/>
        </w:rPr>
        <w:t>2</w:t>
      </w:r>
      <w:r w:rsidRPr="00D9438E">
        <w:rPr>
          <w:rFonts w:ascii="Arial" w:eastAsia="Times New Roman" w:hAnsi="Arial" w:cs="Arial"/>
          <w:sz w:val="20"/>
          <w:szCs w:val="20"/>
          <w:u w:val="single"/>
        </w:rPr>
        <w:t>9</w:t>
      </w:r>
      <w:r w:rsidR="00447789" w:rsidRPr="00D9438E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E80B2B" w:rsidRPr="00E80B2B">
        <w:rPr>
          <w:rFonts w:ascii="Arial" w:eastAsia="Times New Roman" w:hAnsi="Arial" w:cs="Arial"/>
          <w:sz w:val="20"/>
          <w:szCs w:val="20"/>
        </w:rPr>
        <w:t>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568" w:type="dxa"/>
        <w:tblLayout w:type="fixed"/>
        <w:tblLook w:val="04A0" w:firstRow="1" w:lastRow="0" w:firstColumn="1" w:lastColumn="0" w:noHBand="0" w:noVBand="1"/>
      </w:tblPr>
      <w:tblGrid>
        <w:gridCol w:w="562"/>
        <w:gridCol w:w="2714"/>
        <w:gridCol w:w="2106"/>
        <w:gridCol w:w="1418"/>
        <w:gridCol w:w="1701"/>
        <w:gridCol w:w="2268"/>
        <w:gridCol w:w="850"/>
        <w:gridCol w:w="993"/>
        <w:gridCol w:w="1134"/>
        <w:gridCol w:w="992"/>
        <w:gridCol w:w="830"/>
      </w:tblGrid>
      <w:tr w:rsidR="00E80B2B" w:rsidRPr="00FB5CDF" w:rsidTr="00F12F26">
        <w:trPr>
          <w:trHeight w:val="1912"/>
        </w:trPr>
        <w:tc>
          <w:tcPr>
            <w:tcW w:w="562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2106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Ідент</w:t>
            </w:r>
            <w:proofErr w:type="spellEnd"/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Ціна за одиницю виміру *</w:t>
            </w:r>
          </w:p>
          <w:p w:rsidR="00067067" w:rsidRPr="00FB5CDF" w:rsidRDefault="00067067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З ПДВ</w:t>
            </w:r>
          </w:p>
        </w:tc>
        <w:tc>
          <w:tcPr>
            <w:tcW w:w="992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Одиниця виміру згідно ПКД</w:t>
            </w:r>
          </w:p>
        </w:tc>
        <w:tc>
          <w:tcPr>
            <w:tcW w:w="830" w:type="dxa"/>
            <w:vAlign w:val="center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b/>
                <w:bCs/>
                <w:iCs/>
                <w:szCs w:val="24"/>
              </w:rPr>
              <w:t>Перерахована ціна **</w:t>
            </w:r>
          </w:p>
        </w:tc>
      </w:tr>
      <w:tr w:rsidR="00E80B2B" w:rsidRPr="00FB5CDF" w:rsidTr="00F12F26">
        <w:trPr>
          <w:trHeight w:val="125"/>
        </w:trPr>
        <w:tc>
          <w:tcPr>
            <w:tcW w:w="562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4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06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8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268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0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993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30" w:type="dxa"/>
          </w:tcPr>
          <w:p w:rsidR="00E80B2B" w:rsidRPr="00FB5CDF" w:rsidRDefault="00E80B2B" w:rsidP="00E80B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C63151" w:rsidRPr="00FB5CDF" w:rsidTr="00196D57">
        <w:trPr>
          <w:trHeight w:val="567"/>
        </w:trPr>
        <w:tc>
          <w:tcPr>
            <w:tcW w:w="562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</w:t>
            </w:r>
          </w:p>
        </w:tc>
        <w:tc>
          <w:tcPr>
            <w:tcW w:w="2714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EcoDrive</w:t>
            </w:r>
          </w:p>
        </w:tc>
        <w:tc>
          <w:tcPr>
            <w:tcW w:w="2106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hyperlink r:id="rId4" w:history="1"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https://ecodrive.in.ua/gibridniy-invertor-deye-sun-12k-sg02lp1-eu-am3-48-v-12000-vt-1-faza-bezperebiynik-ups-dbzh</w:t>
              </w:r>
            </w:hyperlink>
          </w:p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C63151" w:rsidRPr="00FB5CDF" w:rsidRDefault="00C63151" w:rsidP="00C63151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+380(63)153-93-83</w:t>
            </w:r>
          </w:p>
        </w:tc>
        <w:tc>
          <w:tcPr>
            <w:tcW w:w="2268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Гібридний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Deye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SUN-12K-SG02LP1-EU-AM3, 48 В, 12000 Вт, 1 фаза (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безперебійник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>, UPS, ДБЖ)</w:t>
            </w:r>
          </w:p>
        </w:tc>
        <w:tc>
          <w:tcPr>
            <w:tcW w:w="850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118990</w:t>
            </w:r>
          </w:p>
        </w:tc>
        <w:tc>
          <w:tcPr>
            <w:tcW w:w="992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830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C63151" w:rsidRPr="00FB5CDF" w:rsidTr="00F12F26">
        <w:trPr>
          <w:trHeight w:val="125"/>
        </w:trPr>
        <w:tc>
          <w:tcPr>
            <w:tcW w:w="562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2</w:t>
            </w:r>
          </w:p>
        </w:tc>
        <w:tc>
          <w:tcPr>
            <w:tcW w:w="2714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Інтернет-магазин Motoblok.biz</w:t>
            </w:r>
          </w:p>
        </w:tc>
        <w:tc>
          <w:tcPr>
            <w:tcW w:w="2106" w:type="dxa"/>
          </w:tcPr>
          <w:p w:rsidR="00C63151" w:rsidRPr="00FB5CDF" w:rsidRDefault="00436B10" w:rsidP="00C6315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hyperlink r:id="rId5" w:history="1"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https://www.motoblok.biz/ua/catalog/15094/sonyacni-invertori/76357/invertor-s</w:t>
              </w:r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o</w:t>
              </w:r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nya</w:t>
              </w:r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c</w:t>
              </w:r>
              <w:r w:rsidRPr="00FB5CDF">
                <w:rPr>
                  <w:rStyle w:val="a4"/>
                  <w:rFonts w:ascii="Times New Roman" w:hAnsi="Times New Roman" w:cs="Times New Roman"/>
                  <w:szCs w:val="24"/>
                </w:rPr>
                <w:t>nii-v-tac-sun-15k-sg01hp3-eu-am2-deye.html</w:t>
              </w:r>
            </w:hyperlink>
            <w:r w:rsidRPr="00FB5CD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63151" w:rsidRPr="00FB5CDF" w:rsidRDefault="00C63151" w:rsidP="00C63151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(050) 368-91-80</w:t>
            </w:r>
          </w:p>
        </w:tc>
        <w:tc>
          <w:tcPr>
            <w:tcW w:w="2268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Інвертор сонячний V-TAC SUN-15K-SG01HP3-EU-AM2 (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Deye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>)</w:t>
            </w:r>
          </w:p>
        </w:tc>
        <w:tc>
          <w:tcPr>
            <w:tcW w:w="850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119197</w:t>
            </w:r>
          </w:p>
        </w:tc>
        <w:tc>
          <w:tcPr>
            <w:tcW w:w="992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C63151" w:rsidRPr="00FB5CDF" w:rsidRDefault="00C63151" w:rsidP="00C6315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438E" w:rsidRPr="00FB5CDF" w:rsidTr="00F12F26">
        <w:trPr>
          <w:trHeight w:val="125"/>
        </w:trPr>
        <w:tc>
          <w:tcPr>
            <w:tcW w:w="562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lastRenderedPageBreak/>
              <w:t>3</w:t>
            </w:r>
          </w:p>
        </w:tc>
        <w:tc>
          <w:tcPr>
            <w:tcW w:w="2714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EcoDrive</w:t>
            </w:r>
          </w:p>
        </w:tc>
        <w:tc>
          <w:tcPr>
            <w:tcW w:w="2106" w:type="dxa"/>
          </w:tcPr>
          <w:p w:rsidR="00D9438E" w:rsidRPr="00FB5CDF" w:rsidRDefault="007439EC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hyperlink r:id="rId6" w:history="1">
              <w:r w:rsidR="00D9438E" w:rsidRPr="00FB5CDF">
                <w:rPr>
                  <w:rStyle w:val="a4"/>
                  <w:rFonts w:ascii="Times New Roman" w:hAnsi="Times New Roman" w:cs="Times New Roman"/>
                  <w:szCs w:val="24"/>
                </w:rPr>
                <w:t>https://ecodrive.in.ua/gibridniy-invertor-deye-sun-12k-sg02lp1-e</w:t>
              </w:r>
              <w:r w:rsidR="00D9438E" w:rsidRPr="00FB5CDF">
                <w:rPr>
                  <w:rStyle w:val="a4"/>
                  <w:rFonts w:ascii="Times New Roman" w:hAnsi="Times New Roman" w:cs="Times New Roman"/>
                  <w:szCs w:val="24"/>
                </w:rPr>
                <w:t>u</w:t>
              </w:r>
              <w:r w:rsidR="00D9438E" w:rsidRPr="00FB5CDF">
                <w:rPr>
                  <w:rStyle w:val="a4"/>
                  <w:rFonts w:ascii="Times New Roman" w:hAnsi="Times New Roman" w:cs="Times New Roman"/>
                  <w:szCs w:val="24"/>
                </w:rPr>
                <w:t>-am3-48-v-12000-vt-1-faza-bezperebiynik-ups-dbzh</w:t>
              </w:r>
            </w:hyperlink>
          </w:p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D9438E" w:rsidRPr="00FB5CDF" w:rsidRDefault="00C63151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38 050 414-37-72</w:t>
            </w:r>
          </w:p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+38 050 414-37-72</w:t>
            </w:r>
          </w:p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268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Гібридний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Must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PH11-12KL3-EU 48В 12 кВт</w:t>
            </w:r>
          </w:p>
        </w:tc>
        <w:tc>
          <w:tcPr>
            <w:tcW w:w="850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146 473</w:t>
            </w:r>
          </w:p>
        </w:tc>
        <w:tc>
          <w:tcPr>
            <w:tcW w:w="992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438E" w:rsidRPr="00FB5CDF" w:rsidTr="00F12F26">
        <w:trPr>
          <w:trHeight w:val="125"/>
        </w:trPr>
        <w:tc>
          <w:tcPr>
            <w:tcW w:w="562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4</w:t>
            </w:r>
          </w:p>
        </w:tc>
        <w:tc>
          <w:tcPr>
            <w:tcW w:w="2714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ТОВ «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Ромстал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Україна»</w:t>
            </w:r>
          </w:p>
        </w:tc>
        <w:tc>
          <w:tcPr>
            <w:tcW w:w="2106" w:type="dxa"/>
          </w:tcPr>
          <w:p w:rsidR="00D9438E" w:rsidRDefault="002E5C9B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7" w:history="1"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https://romstal.ua/uk/product/34056-gibridniy-invertor-deye-sun12kw-max-13-2kw-</w:t>
              </w:r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d</w:t>
              </w:r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c-15-6kw-wifi-2xmppt-2xstring-bat-40-60v-240a</w:t>
              </w:r>
            </w:hyperlink>
          </w:p>
          <w:p w:rsidR="002E5C9B" w:rsidRPr="00FB5CDF" w:rsidRDefault="002E5C9B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1418" w:type="dxa"/>
          </w:tcPr>
          <w:p w:rsidR="00D9438E" w:rsidRPr="00FB5CDF" w:rsidRDefault="00D9438E" w:rsidP="00D9438E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+38 050 460-23-22</w:t>
            </w:r>
          </w:p>
        </w:tc>
        <w:tc>
          <w:tcPr>
            <w:tcW w:w="2268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Гібридний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Deye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SUN-12K-SG04LP3 12 кВт</w:t>
            </w:r>
          </w:p>
        </w:tc>
        <w:tc>
          <w:tcPr>
            <w:tcW w:w="850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165 481</w:t>
            </w:r>
          </w:p>
        </w:tc>
        <w:tc>
          <w:tcPr>
            <w:tcW w:w="992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D9438E" w:rsidRPr="00FB5CDF" w:rsidRDefault="00D9438E" w:rsidP="00D943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5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Інтернет магазин 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rozetka</w:t>
            </w:r>
            <w:proofErr w:type="spellEnd"/>
          </w:p>
        </w:tc>
        <w:tc>
          <w:tcPr>
            <w:tcW w:w="2106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https://rozetka.com.ua/ua/ensmart-eninsah12000h600/p414919215/?gad_source=1&amp;gclid=Cj0KCQjw-5y1BhC-ARIsAAM_oKmkvrCgwqSRaARntK9o3NzT_wDpqGlgAed7kXm1_ggAjvW6MES7AG0aAtqvEALw_wcB</w:t>
            </w: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Трифазний гібридний сонячний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EnSmart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SolarAll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>-H 12 кВт (ENINSAH12000H600)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165999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6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СонцеДім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Центр відновлювальної енергетики</w:t>
            </w:r>
          </w:p>
        </w:tc>
        <w:tc>
          <w:tcPr>
            <w:tcW w:w="2106" w:type="dxa"/>
          </w:tcPr>
          <w:p w:rsidR="00FB5CDF" w:rsidRDefault="002E5C9B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8" w:history="1"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https://soncedim.com.ua/product/gibridnii-invertor-axioma-energy-isg</w:t>
              </w:r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r</w:t>
              </w:r>
              <w:r w:rsidRPr="005D3831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id-15000-15kvt</w:t>
              </w:r>
            </w:hyperlink>
          </w:p>
          <w:p w:rsidR="002E5C9B" w:rsidRPr="00FB5CDF" w:rsidRDefault="002E5C9B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+380 (73) 000-22-02 - АРТУР</w:t>
            </w:r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+380 (97) 257-14-97 - АНДРІЙ</w:t>
            </w: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Гібридний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Axioma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Energy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ISGRID 15000, 15кВт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170 108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7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Інтернет магазин WATT</w:t>
            </w:r>
          </w:p>
        </w:tc>
        <w:tc>
          <w:tcPr>
            <w:tcW w:w="2106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9" w:history="1"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https://watt.net.ua/invertori/g%D1%96bridnij-sonjachnij-%D1%96nvertor--hybrid--victron-energy-quattro-48-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lastRenderedPageBreak/>
                <w:t>15000-200-100-100.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tml</w:t>
              </w:r>
            </w:hyperlink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lastRenderedPageBreak/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(067)</w:t>
            </w:r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204 77 05</w:t>
            </w: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Гібридний сонячний інвертор (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hybrid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)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Victron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Energy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Quattro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48/15000/200-100/100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182 200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8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Інтернет магазин «Airclimate.PRO» є інтелектуальною власністю ТОВ "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Гігамаг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>"</w:t>
            </w:r>
          </w:p>
        </w:tc>
        <w:tc>
          <w:tcPr>
            <w:tcW w:w="2106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10" w:history="1"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https://airclimate.pro/uk/bud-zarjadzhen/alternativnaja-jenergetika/invertori/gibridnii-soniachnii-invertor-hybrid-victron-energy-quattro-4815000200-100100.ht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m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l</w:t>
              </w:r>
            </w:hyperlink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+38 (067) 112 11 12</w:t>
            </w: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Гібридний сонячний інвертор (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hybrid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)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Victron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Energy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Quattro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48/15000/200-100/100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182 200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9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Інтернет магазин «Airclimate.PRO» є інтелектуальною власністю ТОВ "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Гігамаг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>"</w:t>
            </w:r>
          </w:p>
        </w:tc>
        <w:tc>
          <w:tcPr>
            <w:tcW w:w="2106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11" w:history="1"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https://airclimate.pro/uk/index.php?route=product/product&amp;path=991_1209_1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0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52&amp;produ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c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t_id=26836</w:t>
              </w:r>
            </w:hyperlink>
          </w:p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(067) 112-11-12</w:t>
            </w: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Гібридний інвертор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Victron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Energy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Quattro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с АВР 48/15000/200-100/100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аналог</w:t>
            </w:r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201 375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tr w:rsidR="00FB5CDF" w:rsidRPr="00FB5CDF" w:rsidTr="00F12F26">
        <w:trPr>
          <w:trHeight w:val="567"/>
        </w:trPr>
        <w:tc>
          <w:tcPr>
            <w:tcW w:w="56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bookmarkStart w:id="0" w:name="_GoBack" w:colFirst="3" w:colLast="4"/>
            <w:r w:rsidRPr="00FB5CDF">
              <w:rPr>
                <w:rFonts w:ascii="Times New Roman" w:hAnsi="Times New Roman" w:cs="Times New Roman"/>
                <w:iCs/>
                <w:szCs w:val="24"/>
              </w:rPr>
              <w:t>10</w:t>
            </w:r>
          </w:p>
        </w:tc>
        <w:tc>
          <w:tcPr>
            <w:tcW w:w="271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Венкон</w:t>
            </w:r>
          </w:p>
        </w:tc>
        <w:tc>
          <w:tcPr>
            <w:tcW w:w="2106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hyperlink r:id="rId12" w:history="1"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https://vencon.ua/ua/products/victron-energy-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q</w:t>
              </w:r>
              <w:r w:rsidRPr="00FB5CDF">
                <w:rPr>
                  <w:rStyle w:val="a4"/>
                  <w:rFonts w:ascii="Times New Roman" w:hAnsi="Times New Roman" w:cs="Times New Roman"/>
                  <w:iCs/>
                  <w:szCs w:val="24"/>
                </w:rPr>
                <w:t>uattro-4815000200-100100</w:t>
              </w:r>
            </w:hyperlink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B5CDF" w:rsidRPr="00FB5CDF" w:rsidRDefault="00FB5CDF" w:rsidP="00FB5CDF">
            <w:pPr>
              <w:rPr>
                <w:rFonts w:ascii="Times New Roman" w:hAnsi="Times New Roman" w:cs="Times New Roman"/>
                <w:szCs w:val="24"/>
              </w:rPr>
            </w:pPr>
            <w:r w:rsidRPr="00FB5CDF">
              <w:rPr>
                <w:rFonts w:ascii="Times New Roman" w:hAnsi="Times New Roman" w:cs="Times New Roman"/>
                <w:szCs w:val="24"/>
              </w:rPr>
              <w:t>Оператор менеджер  інтернет магазину</w:t>
            </w:r>
          </w:p>
        </w:tc>
        <w:tc>
          <w:tcPr>
            <w:tcW w:w="1701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  <w:lang w:val="en-US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  <w:lang w:val="en-US"/>
              </w:rPr>
              <w:t>0 (800) 33-10-36</w:t>
            </w:r>
          </w:p>
        </w:tc>
        <w:tc>
          <w:tcPr>
            <w:tcW w:w="2268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Інвертор гібридний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Victron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Energy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Quattro</w:t>
            </w:r>
            <w:proofErr w:type="spellEnd"/>
            <w:r w:rsidRPr="00FB5CDF">
              <w:rPr>
                <w:rFonts w:ascii="Times New Roman" w:hAnsi="Times New Roman" w:cs="Times New Roman"/>
                <w:iCs/>
                <w:szCs w:val="24"/>
              </w:rPr>
              <w:t xml:space="preserve"> 48/15000/200-100/100</w:t>
            </w:r>
          </w:p>
        </w:tc>
        <w:tc>
          <w:tcPr>
            <w:tcW w:w="85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Ідент</w:t>
            </w:r>
            <w:proofErr w:type="spellEnd"/>
          </w:p>
        </w:tc>
        <w:tc>
          <w:tcPr>
            <w:tcW w:w="993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proofErr w:type="spellStart"/>
            <w:r w:rsidRPr="00FB5CDF">
              <w:rPr>
                <w:rFonts w:ascii="Times New Roman" w:hAnsi="Times New Roman" w:cs="Times New Roman"/>
                <w:iCs/>
                <w:szCs w:val="24"/>
              </w:rPr>
              <w:t>шт</w:t>
            </w:r>
            <w:proofErr w:type="spellEnd"/>
          </w:p>
        </w:tc>
        <w:tc>
          <w:tcPr>
            <w:tcW w:w="1134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FB5CDF">
              <w:rPr>
                <w:rFonts w:ascii="Times New Roman" w:hAnsi="Times New Roman" w:cs="Times New Roman"/>
                <w:iCs/>
                <w:szCs w:val="24"/>
              </w:rPr>
              <w:t>289 443</w:t>
            </w:r>
          </w:p>
        </w:tc>
        <w:tc>
          <w:tcPr>
            <w:tcW w:w="992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0" w:type="dxa"/>
          </w:tcPr>
          <w:p w:rsidR="00FB5CDF" w:rsidRPr="00FB5CDF" w:rsidRDefault="00FB5CDF" w:rsidP="00FB5CD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</w:tr>
      <w:bookmarkEnd w:id="0"/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C51200" w:rsidRPr="00D9438E" w:rsidRDefault="00E80B2B" w:rsidP="00D9438E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sectPr w:rsidR="00C51200" w:rsidRPr="00D9438E" w:rsidSect="00905AAF">
      <w:pgSz w:w="16838" w:h="11906" w:orient="landscape"/>
      <w:pgMar w:top="425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067067"/>
    <w:rsid w:val="001E21DF"/>
    <w:rsid w:val="002E5C9B"/>
    <w:rsid w:val="003B05A6"/>
    <w:rsid w:val="00405730"/>
    <w:rsid w:val="00436B10"/>
    <w:rsid w:val="00436D3A"/>
    <w:rsid w:val="00447789"/>
    <w:rsid w:val="00462446"/>
    <w:rsid w:val="00727749"/>
    <w:rsid w:val="007439EC"/>
    <w:rsid w:val="0076247A"/>
    <w:rsid w:val="007C2D37"/>
    <w:rsid w:val="007C42E6"/>
    <w:rsid w:val="0088669E"/>
    <w:rsid w:val="00891E61"/>
    <w:rsid w:val="00905AAF"/>
    <w:rsid w:val="00A740D6"/>
    <w:rsid w:val="00C51200"/>
    <w:rsid w:val="00C63151"/>
    <w:rsid w:val="00CA2B24"/>
    <w:rsid w:val="00CB7B38"/>
    <w:rsid w:val="00D52188"/>
    <w:rsid w:val="00D76C11"/>
    <w:rsid w:val="00D9438E"/>
    <w:rsid w:val="00DC05AE"/>
    <w:rsid w:val="00DC3D7C"/>
    <w:rsid w:val="00E136F9"/>
    <w:rsid w:val="00E17366"/>
    <w:rsid w:val="00E80B2B"/>
    <w:rsid w:val="00F12F26"/>
    <w:rsid w:val="00F46555"/>
    <w:rsid w:val="00F612C9"/>
    <w:rsid w:val="00FB5CDF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46244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12C9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3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cedim.com.ua/product/gibridnii-invertor-axioma-energy-isgrid-15000-15kv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mstal.ua/uk/product/34056-gibridniy-invertor-deye-sun12kw-max-13-2kw-dc-15-6kw-wifi-2xmppt-2xstring-bat-40-60v-240a" TargetMode="External"/><Relationship Id="rId12" Type="http://schemas.openxmlformats.org/officeDocument/2006/relationships/hyperlink" Target="https://vencon.ua/ua/products/victron-energy-quattro-4815000200-1001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odrive.in.ua/gibridniy-invertor-deye-sun-12k-sg02lp1-eu-am3-48-v-12000-vt-1-faza-bezperebiynik-ups-dbzh" TargetMode="External"/><Relationship Id="rId11" Type="http://schemas.openxmlformats.org/officeDocument/2006/relationships/hyperlink" Target="https://airclimate.pro/uk/index.php?route=product/product&amp;path=991_1209_1052&amp;product_id=26836" TargetMode="External"/><Relationship Id="rId5" Type="http://schemas.openxmlformats.org/officeDocument/2006/relationships/hyperlink" Target="https://www.motoblok.biz/ua/catalog/15094/sonyacni-invertori/76357/invertor-sonyacnii-v-tac-sun-15k-sg01hp3-eu-am2-deye.html" TargetMode="External"/><Relationship Id="rId10" Type="http://schemas.openxmlformats.org/officeDocument/2006/relationships/hyperlink" Target="https://airclimate.pro/uk/bud-zarjadzhen/alternativnaja-jenergetika/invertori/gibridnii-soniachnii-invertor-hybrid-victron-energy-quattro-4815000200-100100.html" TargetMode="External"/><Relationship Id="rId4" Type="http://schemas.openxmlformats.org/officeDocument/2006/relationships/hyperlink" Target="https://ecodrive.in.ua/gibridniy-invertor-deye-sun-12k-sg02lp1-eu-am3-48-v-12000-vt-1-faza-bezperebiynik-ups-dbzh" TargetMode="External"/><Relationship Id="rId9" Type="http://schemas.openxmlformats.org/officeDocument/2006/relationships/hyperlink" Target="https://watt.net.ua/invertori/g%D1%96bridnij-sonjachnij-%D1%96nvertor--hybrid--victron-energy-quattro-48-15000-200-100-10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3536</Words>
  <Characters>2016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23</cp:revision>
  <cp:lastPrinted>2024-07-30T05:54:00Z</cp:lastPrinted>
  <dcterms:created xsi:type="dcterms:W3CDTF">2024-07-15T12:17:00Z</dcterms:created>
  <dcterms:modified xsi:type="dcterms:W3CDTF">2024-07-30T06:38:00Z</dcterms:modified>
</cp:coreProperties>
</file>